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1159" w14:textId="3FED2361" w:rsidR="005D61E6" w:rsidRDefault="005D61E6">
      <w:r w:rsidRPr="005D61E6">
        <w:rPr>
          <w:b/>
          <w:bCs/>
          <w:sz w:val="40"/>
          <w:szCs w:val="40"/>
        </w:rPr>
        <w:t>Snow</w:t>
      </w:r>
      <w:r w:rsidRPr="005D61E6">
        <w:t xml:space="preserve">, our sweet Nigerian Dwarf goat born January 7, 2024, has grown into one of the most affectionate little personalities at Hartland Oaks. She arrived with a brother who found a wonderful new home, and when her mom moved on to her next chapter as well, Snow happily stayed behind and claimed the farm — and our hearts — as her own. A former goat yoga baby, she quickly learned that people equal attention, and she is always first in line for pets and admiration. On April 13, 2025, Snow welcomed a beautiful little </w:t>
      </w:r>
      <w:proofErr w:type="spellStart"/>
      <w:r w:rsidRPr="005D61E6">
        <w:t>doeling</w:t>
      </w:r>
      <w:proofErr w:type="spellEnd"/>
      <w:r w:rsidRPr="005D61E6">
        <w:t xml:space="preserve"> who looked exactly like her mama; that tiny twin has since gone to a loving home, continuing Snow’s legacy elsewhere. Guests often notice Snow’s quirky habit of opening her mouth wide in what looks like an exaggerated yawn or silent greeting — a perfectly harmless little oddity that just adds to her charm. Friendly, curious, and always ready to soak up affection, Snow is proof that sometimes the quiet ones become the farm’s biggest sweethearts.</w:t>
      </w:r>
    </w:p>
    <w:p w14:paraId="20D1876F" w14:textId="77777777" w:rsidR="005D61E6" w:rsidRDefault="005D61E6"/>
    <w:p w14:paraId="221BF652" w14:textId="77777777" w:rsidR="005D61E6" w:rsidRDefault="005D61E6">
      <w:pPr>
        <w:rPr>
          <w:noProof/>
        </w:rPr>
      </w:pPr>
      <w:r>
        <w:rPr>
          <w:noProof/>
        </w:rPr>
        <w:drawing>
          <wp:inline distT="0" distB="0" distL="0" distR="0" wp14:anchorId="7FD557D9" wp14:editId="753A228A">
            <wp:extent cx="2209992" cy="2644369"/>
            <wp:effectExtent l="0" t="0" r="0" b="3810"/>
            <wp:docPr id="1888028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28668" name="Picture 1888028668"/>
                    <pic:cNvPicPr/>
                  </pic:nvPicPr>
                  <pic:blipFill>
                    <a:blip r:embed="rId4">
                      <a:extLst>
                        <a:ext uri="{28A0092B-C50C-407E-A947-70E740481C1C}">
                          <a14:useLocalDpi xmlns:a14="http://schemas.microsoft.com/office/drawing/2010/main" val="0"/>
                        </a:ext>
                      </a:extLst>
                    </a:blip>
                    <a:stretch>
                      <a:fillRect/>
                    </a:stretch>
                  </pic:blipFill>
                  <pic:spPr>
                    <a:xfrm>
                      <a:off x="0" y="0"/>
                      <a:ext cx="2209992" cy="2644369"/>
                    </a:xfrm>
                    <a:prstGeom prst="rect">
                      <a:avLst/>
                    </a:prstGeom>
                  </pic:spPr>
                </pic:pic>
              </a:graphicData>
            </a:graphic>
          </wp:inline>
        </w:drawing>
      </w:r>
      <w:r>
        <w:rPr>
          <w:noProof/>
        </w:rPr>
        <w:t xml:space="preserve">                                           </w:t>
      </w:r>
      <w:r>
        <w:rPr>
          <w:noProof/>
        </w:rPr>
        <w:drawing>
          <wp:inline distT="0" distB="0" distL="0" distR="0" wp14:anchorId="076F184E" wp14:editId="1C31A5A5">
            <wp:extent cx="2118709" cy="2004060"/>
            <wp:effectExtent l="0" t="0" r="0" b="0"/>
            <wp:docPr id="2101820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20962" name="Picture 2101820962"/>
                    <pic:cNvPicPr/>
                  </pic:nvPicPr>
                  <pic:blipFill>
                    <a:blip r:embed="rId5">
                      <a:extLst>
                        <a:ext uri="{28A0092B-C50C-407E-A947-70E740481C1C}">
                          <a14:useLocalDpi xmlns:a14="http://schemas.microsoft.com/office/drawing/2010/main" val="0"/>
                        </a:ext>
                      </a:extLst>
                    </a:blip>
                    <a:stretch>
                      <a:fillRect/>
                    </a:stretch>
                  </pic:blipFill>
                  <pic:spPr>
                    <a:xfrm>
                      <a:off x="0" y="0"/>
                      <a:ext cx="2126512" cy="2011441"/>
                    </a:xfrm>
                    <a:prstGeom prst="rect">
                      <a:avLst/>
                    </a:prstGeom>
                  </pic:spPr>
                </pic:pic>
              </a:graphicData>
            </a:graphic>
          </wp:inline>
        </w:drawing>
      </w:r>
      <w:r>
        <w:rPr>
          <w:noProof/>
        </w:rPr>
        <w:t xml:space="preserve">              </w:t>
      </w:r>
    </w:p>
    <w:p w14:paraId="20EEBE7F" w14:textId="77777777" w:rsidR="005D61E6" w:rsidRDefault="005D61E6">
      <w:pPr>
        <w:rPr>
          <w:noProof/>
        </w:rPr>
      </w:pPr>
    </w:p>
    <w:p w14:paraId="7E770071" w14:textId="25C56635" w:rsidR="005D61E6" w:rsidRDefault="005D61E6" w:rsidP="005D61E6">
      <w:pPr>
        <w:ind w:left="2160" w:firstLine="720"/>
      </w:pPr>
      <w:r>
        <w:rPr>
          <w:noProof/>
        </w:rPr>
        <w:drawing>
          <wp:inline distT="0" distB="0" distL="0" distR="0" wp14:anchorId="45DDE7F0" wp14:editId="020ECD4E">
            <wp:extent cx="2049780" cy="1913566"/>
            <wp:effectExtent l="0" t="0" r="7620" b="0"/>
            <wp:docPr id="8246168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616899" name="Picture 82461689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5897" cy="1919277"/>
                    </a:xfrm>
                    <a:prstGeom prst="rect">
                      <a:avLst/>
                    </a:prstGeom>
                  </pic:spPr>
                </pic:pic>
              </a:graphicData>
            </a:graphic>
          </wp:inline>
        </w:drawing>
      </w:r>
    </w:p>
    <w:sectPr w:rsidR="005D6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E6"/>
    <w:rsid w:val="005D61E6"/>
    <w:rsid w:val="009D0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9050"/>
  <w15:chartTrackingRefBased/>
  <w15:docId w15:val="{8AC6FF7B-32BE-416F-BA6A-39BB0B32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1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1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1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1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1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1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1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1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1E6"/>
    <w:rPr>
      <w:rFonts w:eastAsiaTheme="majorEastAsia" w:cstheme="majorBidi"/>
      <w:color w:val="272727" w:themeColor="text1" w:themeTint="D8"/>
    </w:rPr>
  </w:style>
  <w:style w:type="paragraph" w:styleId="Title">
    <w:name w:val="Title"/>
    <w:basedOn w:val="Normal"/>
    <w:next w:val="Normal"/>
    <w:link w:val="TitleChar"/>
    <w:uiPriority w:val="10"/>
    <w:qFormat/>
    <w:rsid w:val="005D6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1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1E6"/>
    <w:pPr>
      <w:spacing w:before="160"/>
      <w:jc w:val="center"/>
    </w:pPr>
    <w:rPr>
      <w:i/>
      <w:iCs/>
      <w:color w:val="404040" w:themeColor="text1" w:themeTint="BF"/>
    </w:rPr>
  </w:style>
  <w:style w:type="character" w:customStyle="1" w:styleId="QuoteChar">
    <w:name w:val="Quote Char"/>
    <w:basedOn w:val="DefaultParagraphFont"/>
    <w:link w:val="Quote"/>
    <w:uiPriority w:val="29"/>
    <w:rsid w:val="005D61E6"/>
    <w:rPr>
      <w:i/>
      <w:iCs/>
      <w:color w:val="404040" w:themeColor="text1" w:themeTint="BF"/>
    </w:rPr>
  </w:style>
  <w:style w:type="paragraph" w:styleId="ListParagraph">
    <w:name w:val="List Paragraph"/>
    <w:basedOn w:val="Normal"/>
    <w:uiPriority w:val="34"/>
    <w:qFormat/>
    <w:rsid w:val="005D61E6"/>
    <w:pPr>
      <w:ind w:left="720"/>
      <w:contextualSpacing/>
    </w:pPr>
  </w:style>
  <w:style w:type="character" w:styleId="IntenseEmphasis">
    <w:name w:val="Intense Emphasis"/>
    <w:basedOn w:val="DefaultParagraphFont"/>
    <w:uiPriority w:val="21"/>
    <w:qFormat/>
    <w:rsid w:val="005D61E6"/>
    <w:rPr>
      <w:i/>
      <w:iCs/>
      <w:color w:val="0F4761" w:themeColor="accent1" w:themeShade="BF"/>
    </w:rPr>
  </w:style>
  <w:style w:type="paragraph" w:styleId="IntenseQuote">
    <w:name w:val="Intense Quote"/>
    <w:basedOn w:val="Normal"/>
    <w:next w:val="Normal"/>
    <w:link w:val="IntenseQuoteChar"/>
    <w:uiPriority w:val="30"/>
    <w:qFormat/>
    <w:rsid w:val="005D6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1E6"/>
    <w:rPr>
      <w:i/>
      <w:iCs/>
      <w:color w:val="0F4761" w:themeColor="accent1" w:themeShade="BF"/>
    </w:rPr>
  </w:style>
  <w:style w:type="character" w:styleId="IntenseReference">
    <w:name w:val="Intense Reference"/>
    <w:basedOn w:val="DefaultParagraphFont"/>
    <w:uiPriority w:val="32"/>
    <w:qFormat/>
    <w:rsid w:val="005D61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Hart</dc:creator>
  <cp:keywords/>
  <dc:description/>
  <cp:lastModifiedBy>Kristen Hart</cp:lastModifiedBy>
  <cp:revision>1</cp:revision>
  <dcterms:created xsi:type="dcterms:W3CDTF">2026-02-19T02:22:00Z</dcterms:created>
  <dcterms:modified xsi:type="dcterms:W3CDTF">2026-02-19T02:26:00Z</dcterms:modified>
</cp:coreProperties>
</file>